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B2" w:rsidRPr="00456BD7" w:rsidRDefault="002D70B2" w:rsidP="002D70B2">
      <w:pPr>
        <w:autoSpaceDE w:val="0"/>
        <w:autoSpaceDN w:val="0"/>
        <w:adjustRightInd w:val="0"/>
        <w:jc w:val="center"/>
        <w:rPr>
          <w:rFonts w:asciiTheme="minorEastAsia" w:hAnsiTheme="minorEastAsia" w:cs="CIDFont+F2"/>
          <w:kern w:val="0"/>
          <w:sz w:val="36"/>
          <w:szCs w:val="36"/>
        </w:rPr>
      </w:pPr>
      <w:proofErr w:type="gramStart"/>
      <w:r w:rsidRPr="00456BD7">
        <w:rPr>
          <w:rFonts w:asciiTheme="minorEastAsia" w:hAnsiTheme="minorEastAsia" w:cs="CIDFont+F3"/>
          <w:kern w:val="0"/>
          <w:sz w:val="36"/>
          <w:szCs w:val="36"/>
        </w:rPr>
        <w:t>2021</w:t>
      </w:r>
      <w:r w:rsidRPr="00456BD7">
        <w:rPr>
          <w:rFonts w:asciiTheme="minorEastAsia" w:hAnsiTheme="minorEastAsia" w:cs="CIDFont+F2" w:hint="eastAsia"/>
          <w:kern w:val="0"/>
          <w:sz w:val="36"/>
          <w:szCs w:val="36"/>
        </w:rPr>
        <w:t>年教指委</w:t>
      </w:r>
      <w:proofErr w:type="gramEnd"/>
      <w:r w:rsidRPr="00456BD7">
        <w:rPr>
          <w:rFonts w:asciiTheme="minorEastAsia" w:hAnsiTheme="minorEastAsia" w:cs="CIDFont+F2" w:hint="eastAsia"/>
          <w:kern w:val="0"/>
          <w:sz w:val="36"/>
          <w:szCs w:val="36"/>
        </w:rPr>
        <w:t>（华东地区）</w:t>
      </w:r>
    </w:p>
    <w:p w:rsidR="002D70B2" w:rsidRPr="00456BD7" w:rsidRDefault="002D70B2" w:rsidP="002D70B2">
      <w:pPr>
        <w:autoSpaceDE w:val="0"/>
        <w:autoSpaceDN w:val="0"/>
        <w:adjustRightInd w:val="0"/>
        <w:jc w:val="center"/>
        <w:rPr>
          <w:rFonts w:asciiTheme="minorEastAsia" w:hAnsiTheme="minorEastAsia" w:cs="CIDFont+F2"/>
          <w:kern w:val="0"/>
          <w:sz w:val="36"/>
          <w:szCs w:val="36"/>
        </w:rPr>
      </w:pPr>
      <w:r w:rsidRPr="00456BD7">
        <w:rPr>
          <w:rFonts w:asciiTheme="minorEastAsia" w:hAnsiTheme="minorEastAsia" w:cs="CIDFont+F2" w:hint="eastAsia"/>
          <w:kern w:val="0"/>
          <w:sz w:val="36"/>
          <w:szCs w:val="36"/>
        </w:rPr>
        <w:t>高等学校教学研究立项项目的通知</w:t>
      </w:r>
    </w:p>
    <w:p w:rsidR="002D70B2" w:rsidRDefault="002D70B2" w:rsidP="00A10DC3">
      <w:pPr>
        <w:autoSpaceDE w:val="0"/>
        <w:autoSpaceDN w:val="0"/>
        <w:adjustRightInd w:val="0"/>
        <w:spacing w:line="300" w:lineRule="auto"/>
        <w:ind w:firstLineChars="200" w:firstLine="480"/>
        <w:rPr>
          <w:rFonts w:asciiTheme="minorEastAsia" w:hAnsiTheme="minorEastAsia" w:cs="CIDFont+F4"/>
          <w:kern w:val="0"/>
          <w:sz w:val="24"/>
          <w:szCs w:val="28"/>
        </w:rPr>
      </w:pPr>
      <w:r w:rsidRPr="00456BD7">
        <w:rPr>
          <w:rFonts w:asciiTheme="minorEastAsia" w:hAnsiTheme="minorEastAsia" w:cs="CIDFont+F4" w:hint="eastAsia"/>
          <w:kern w:val="0"/>
          <w:sz w:val="24"/>
          <w:szCs w:val="28"/>
        </w:rPr>
        <w:t>为了推动“大学物理”和“大学物理实验”课程的教学改革，提高教学质量，根据教育部加强本科教学工作和高等学校教学指导委员会研究、咨询、指导、评估和服务等工作职责的精神，教育部高等学校大学物理课程教学指导委员会（以下</w:t>
      </w:r>
      <w:proofErr w:type="gramStart"/>
      <w:r w:rsidRPr="00456BD7">
        <w:rPr>
          <w:rFonts w:asciiTheme="minorEastAsia" w:hAnsiTheme="minorEastAsia" w:cs="CIDFont+F4" w:hint="eastAsia"/>
          <w:kern w:val="0"/>
          <w:sz w:val="24"/>
          <w:szCs w:val="28"/>
        </w:rPr>
        <w:t>简称教指委</w:t>
      </w:r>
      <w:proofErr w:type="gramEnd"/>
      <w:r w:rsidRPr="00456BD7">
        <w:rPr>
          <w:rFonts w:asciiTheme="minorEastAsia" w:hAnsiTheme="minorEastAsia" w:cs="CIDFont+F4" w:hint="eastAsia"/>
          <w:kern w:val="0"/>
          <w:sz w:val="24"/>
          <w:szCs w:val="28"/>
        </w:rPr>
        <w:t>）</w:t>
      </w:r>
      <w:r w:rsidR="003D464C" w:rsidRPr="00456BD7">
        <w:rPr>
          <w:rFonts w:asciiTheme="minorEastAsia" w:hAnsiTheme="minorEastAsia" w:cs="CIDFont+F4" w:hint="eastAsia"/>
          <w:kern w:val="0"/>
          <w:sz w:val="24"/>
          <w:szCs w:val="28"/>
        </w:rPr>
        <w:t>华东地区工作委员会</w:t>
      </w:r>
      <w:r w:rsidRPr="00456BD7">
        <w:rPr>
          <w:rFonts w:asciiTheme="minorEastAsia" w:hAnsiTheme="minorEastAsia" w:cs="CIDFont+F4" w:hint="eastAsia"/>
          <w:kern w:val="0"/>
          <w:sz w:val="24"/>
          <w:szCs w:val="28"/>
        </w:rPr>
        <w:t>经单位申报、专家网络评审和</w:t>
      </w:r>
      <w:r w:rsidR="003D464C" w:rsidRPr="00456BD7">
        <w:rPr>
          <w:rFonts w:asciiTheme="minorEastAsia" w:hAnsiTheme="minorEastAsia" w:cs="CIDFont+F4" w:hint="eastAsia"/>
          <w:kern w:val="0"/>
          <w:sz w:val="24"/>
          <w:szCs w:val="28"/>
        </w:rPr>
        <w:t>工作委员会</w:t>
      </w:r>
      <w:r w:rsidRPr="00456BD7">
        <w:rPr>
          <w:rFonts w:asciiTheme="minorEastAsia" w:hAnsiTheme="minorEastAsia" w:cs="CIDFont+F4" w:hint="eastAsia"/>
          <w:kern w:val="0"/>
          <w:sz w:val="24"/>
          <w:szCs w:val="28"/>
        </w:rPr>
        <w:t>会议审定，确定</w:t>
      </w:r>
      <w:r w:rsidR="003D464C" w:rsidRPr="00456BD7">
        <w:rPr>
          <w:rFonts w:asciiTheme="minorEastAsia" w:hAnsiTheme="minorEastAsia" w:cs="CIDFont+F3" w:hint="eastAsia"/>
          <w:kern w:val="0"/>
          <w:sz w:val="24"/>
          <w:szCs w:val="28"/>
        </w:rPr>
        <w:t>10</w:t>
      </w:r>
      <w:r w:rsidRPr="00456BD7">
        <w:rPr>
          <w:rFonts w:asciiTheme="minorEastAsia" w:hAnsiTheme="minorEastAsia" w:cs="CIDFont+F4" w:hint="eastAsia"/>
          <w:kern w:val="0"/>
          <w:sz w:val="24"/>
          <w:szCs w:val="28"/>
        </w:rPr>
        <w:t>项申报项目为</w:t>
      </w:r>
      <w:proofErr w:type="gramStart"/>
      <w:r w:rsidRPr="00456BD7">
        <w:rPr>
          <w:rFonts w:asciiTheme="minorEastAsia" w:hAnsiTheme="minorEastAsia" w:cs="CIDFont+F3"/>
          <w:kern w:val="0"/>
          <w:sz w:val="24"/>
          <w:szCs w:val="28"/>
        </w:rPr>
        <w:t>2021</w:t>
      </w:r>
      <w:r w:rsidRPr="00456BD7">
        <w:rPr>
          <w:rFonts w:asciiTheme="minorEastAsia" w:hAnsiTheme="minorEastAsia" w:cs="CIDFont+F4" w:hint="eastAsia"/>
          <w:kern w:val="0"/>
          <w:sz w:val="24"/>
          <w:szCs w:val="28"/>
        </w:rPr>
        <w:t>年</w:t>
      </w:r>
      <w:r w:rsidR="003D464C" w:rsidRPr="00456BD7">
        <w:rPr>
          <w:rFonts w:asciiTheme="minorEastAsia" w:hAnsiTheme="minorEastAsia" w:cs="CIDFont+F4" w:hint="eastAsia"/>
          <w:kern w:val="0"/>
          <w:sz w:val="24"/>
          <w:szCs w:val="28"/>
        </w:rPr>
        <w:t>教指</w:t>
      </w:r>
      <w:proofErr w:type="gramEnd"/>
      <w:r w:rsidR="003D464C" w:rsidRPr="00456BD7">
        <w:rPr>
          <w:rFonts w:asciiTheme="minorEastAsia" w:hAnsiTheme="minorEastAsia" w:cs="CIDFont+F4" w:hint="eastAsia"/>
          <w:kern w:val="0"/>
          <w:sz w:val="24"/>
          <w:szCs w:val="28"/>
        </w:rPr>
        <w:t>委（华东地区）</w:t>
      </w:r>
      <w:r w:rsidRPr="00456BD7">
        <w:rPr>
          <w:rFonts w:asciiTheme="minorEastAsia" w:hAnsiTheme="minorEastAsia" w:cs="CIDFont+F4" w:hint="eastAsia"/>
          <w:kern w:val="0"/>
          <w:sz w:val="24"/>
          <w:szCs w:val="28"/>
        </w:rPr>
        <w:t>高等学校教学研究立项项目。现就立项项目有关事项通知如下：</w:t>
      </w:r>
    </w:p>
    <w:p w:rsidR="002D70B2" w:rsidRPr="00925BF8" w:rsidRDefault="002D70B2" w:rsidP="00925BF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56" w:afterLines="50" w:after="156" w:line="300" w:lineRule="auto"/>
        <w:ind w:firstLineChars="0"/>
        <w:rPr>
          <w:rFonts w:asciiTheme="minorEastAsia" w:hAnsiTheme="minorEastAsia" w:cs="CIDFont+F4"/>
          <w:kern w:val="0"/>
          <w:sz w:val="24"/>
          <w:szCs w:val="28"/>
        </w:rPr>
      </w:pPr>
      <w:r w:rsidRPr="00925BF8">
        <w:rPr>
          <w:rFonts w:asciiTheme="minorEastAsia" w:hAnsiTheme="minorEastAsia" w:cs="CIDFont+F4" w:hint="eastAsia"/>
          <w:kern w:val="0"/>
          <w:sz w:val="24"/>
          <w:szCs w:val="28"/>
        </w:rPr>
        <w:t>项目</w:t>
      </w:r>
      <w:r w:rsidR="00925BF8" w:rsidRPr="00925BF8">
        <w:rPr>
          <w:rFonts w:asciiTheme="minorEastAsia" w:hAnsiTheme="minorEastAsia" w:cs="CIDFont+F4" w:hint="eastAsia"/>
          <w:kern w:val="0"/>
          <w:sz w:val="24"/>
          <w:szCs w:val="28"/>
        </w:rPr>
        <w:t>立项信息</w:t>
      </w: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3827"/>
      </w:tblGrid>
      <w:tr w:rsidR="00925BF8" w:rsidRPr="005A13CC" w:rsidTr="00BC76B7">
        <w:trPr>
          <w:trHeight w:val="509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项目编号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项目申请学校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项目负责人</w:t>
            </w:r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项目名称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2021JZW</w:t>
            </w:r>
            <w:r w:rsidRPr="005A13CC">
              <w:rPr>
                <w:rFonts w:asciiTheme="minorEastAsia" w:hAnsiTheme="minorEastAsia"/>
                <w:sz w:val="24"/>
                <w:szCs w:val="21"/>
              </w:rPr>
              <w:t>H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D01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齐鲁工业大学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冷建材</w:t>
            </w:r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山东新高考改革背景</w:t>
            </w:r>
            <w:proofErr w:type="gramStart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下大学</w:t>
            </w:r>
            <w:proofErr w:type="gramEnd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物理课程建设研究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/>
                <w:sz w:val="24"/>
                <w:szCs w:val="21"/>
              </w:rPr>
              <w:t>2021JZWHD0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东南大学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章羽，</w:t>
            </w:r>
            <w:proofErr w:type="gramStart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陈乾</w:t>
            </w:r>
            <w:proofErr w:type="gramEnd"/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《课题物理实验》课程的激励机制探索与教学模式改革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/>
                <w:sz w:val="24"/>
                <w:szCs w:val="21"/>
              </w:rPr>
              <w:t>2021JZWHD0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青岛农业大学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黄树来</w:t>
            </w:r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proofErr w:type="gramStart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基于微课辅助</w:t>
            </w:r>
            <w:proofErr w:type="gramEnd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的大学物理实验教学模式探索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/>
                <w:sz w:val="24"/>
                <w:szCs w:val="21"/>
              </w:rPr>
              <w:t>2021JZWHD0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福建师范大学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冯卓宏</w:t>
            </w:r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大学物理实验立体化多层次线上线</w:t>
            </w:r>
            <w:proofErr w:type="gramStart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下思政</w:t>
            </w:r>
            <w:proofErr w:type="gramEnd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融合教学实践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/>
                <w:sz w:val="24"/>
                <w:szCs w:val="21"/>
              </w:rPr>
              <w:t>2021JZWHD0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济南大学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proofErr w:type="gramStart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魏平</w:t>
            </w:r>
            <w:proofErr w:type="gramEnd"/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形成性评价在大学物理教学中的探索与实践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/>
                <w:sz w:val="24"/>
                <w:szCs w:val="21"/>
              </w:rPr>
              <w:t>2021JZWHD0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江苏海洋大学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proofErr w:type="gramStart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史汝超</w:t>
            </w:r>
            <w:proofErr w:type="gramEnd"/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呈现法与发现法在大学物理课堂教学中的创新型融合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/>
                <w:sz w:val="24"/>
                <w:szCs w:val="21"/>
              </w:rPr>
              <w:t>2021JZWHD0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7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浙江理工大学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吴艳</w:t>
            </w:r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大学物理"线上+线下"混合式教学模式和教学效果研究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/>
                <w:sz w:val="24"/>
                <w:szCs w:val="21"/>
              </w:rPr>
              <w:t>2021JZWHD0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江苏大学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陈元平</w:t>
            </w:r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“因事而化、因时而进、因势而新”的《大学物理》课程</w:t>
            </w:r>
            <w:proofErr w:type="gramStart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思政改革</w:t>
            </w:r>
            <w:proofErr w:type="gramEnd"/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实践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/>
                <w:sz w:val="24"/>
                <w:szCs w:val="21"/>
              </w:rPr>
              <w:t>2021JZWHD0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南京理工大学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蒋立勇</w:t>
            </w:r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“层次-递进-素质”教学新模式在留学生物理实验教学中的实践</w:t>
            </w:r>
          </w:p>
        </w:tc>
      </w:tr>
      <w:tr w:rsidR="00925BF8" w:rsidRPr="005A13CC" w:rsidTr="00BC76B7">
        <w:trPr>
          <w:trHeight w:val="851"/>
        </w:trPr>
        <w:tc>
          <w:tcPr>
            <w:tcW w:w="1668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A13CC">
              <w:rPr>
                <w:rFonts w:asciiTheme="minorEastAsia" w:hAnsiTheme="minorEastAsia"/>
                <w:sz w:val="24"/>
                <w:szCs w:val="21"/>
              </w:rPr>
              <w:t>2021JZWHD</w:t>
            </w: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 w:rsidRPr="005A13CC">
              <w:rPr>
                <w:rFonts w:asciiTheme="minorEastAsia" w:hAnsiTheme="minorEastAsia"/>
                <w:sz w:val="24"/>
                <w:szCs w:val="21"/>
              </w:rPr>
              <w:t>0</w:t>
            </w:r>
          </w:p>
        </w:tc>
        <w:tc>
          <w:tcPr>
            <w:tcW w:w="1842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中国海洋大学</w:t>
            </w:r>
          </w:p>
        </w:tc>
        <w:tc>
          <w:tcPr>
            <w:tcW w:w="1560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盖磊</w:t>
            </w:r>
          </w:p>
        </w:tc>
        <w:tc>
          <w:tcPr>
            <w:tcW w:w="3827" w:type="dxa"/>
            <w:vAlign w:val="center"/>
          </w:tcPr>
          <w:p w:rsidR="00925BF8" w:rsidRPr="005A13CC" w:rsidRDefault="00925BF8" w:rsidP="00BC76B7">
            <w:pPr>
              <w:jc w:val="center"/>
              <w:rPr>
                <w:rFonts w:asciiTheme="minorEastAsia" w:hAnsiTheme="minorEastAsia" w:cs="宋体"/>
                <w:sz w:val="24"/>
                <w:szCs w:val="21"/>
              </w:rPr>
            </w:pPr>
            <w:r w:rsidRPr="005A13CC">
              <w:rPr>
                <w:rFonts w:asciiTheme="minorEastAsia" w:hAnsiTheme="minorEastAsia" w:hint="eastAsia"/>
                <w:sz w:val="24"/>
                <w:szCs w:val="21"/>
              </w:rPr>
              <w:t>专题式教学在大学物理综合设计实验课程中的应用研究</w:t>
            </w:r>
          </w:p>
        </w:tc>
      </w:tr>
    </w:tbl>
    <w:p w:rsidR="00456BD7" w:rsidRPr="007E4DAD" w:rsidRDefault="007E4DAD" w:rsidP="007E4DAD">
      <w:pPr>
        <w:autoSpaceDE w:val="0"/>
        <w:autoSpaceDN w:val="0"/>
        <w:adjustRightInd w:val="0"/>
        <w:spacing w:beforeLines="50" w:before="156" w:afterLines="50" w:after="156" w:line="300" w:lineRule="auto"/>
        <w:rPr>
          <w:rFonts w:asciiTheme="minorEastAsia" w:hAnsiTheme="minorEastAsia" w:cs="CIDFont+F4"/>
          <w:kern w:val="0"/>
          <w:sz w:val="24"/>
          <w:szCs w:val="28"/>
        </w:rPr>
      </w:pPr>
      <w:r>
        <w:rPr>
          <w:rFonts w:asciiTheme="minorEastAsia" w:hAnsiTheme="minorEastAsia" w:cs="CIDFont+F4"/>
          <w:noProof/>
          <w:kern w:val="0"/>
          <w:sz w:val="24"/>
          <w:szCs w:val="28"/>
        </w:rPr>
        <w:lastRenderedPageBreak/>
        <w:drawing>
          <wp:inline distT="0" distB="0" distL="0" distR="0">
            <wp:extent cx="5539740" cy="9012897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立项通知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8" t="7874" r="11871" b="6945"/>
                    <a:stretch/>
                  </pic:blipFill>
                  <pic:spPr bwMode="auto">
                    <a:xfrm>
                      <a:off x="0" y="0"/>
                      <a:ext cx="5542603" cy="9017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BD7" w:rsidRPr="007E4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12" w:rsidRDefault="00411412" w:rsidP="00A10DC3">
      <w:r>
        <w:separator/>
      </w:r>
    </w:p>
  </w:endnote>
  <w:endnote w:type="continuationSeparator" w:id="0">
    <w:p w:rsidR="00411412" w:rsidRDefault="00411412" w:rsidP="00A1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4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12" w:rsidRDefault="00411412" w:rsidP="00A10DC3">
      <w:r>
        <w:separator/>
      </w:r>
    </w:p>
  </w:footnote>
  <w:footnote w:type="continuationSeparator" w:id="0">
    <w:p w:rsidR="00411412" w:rsidRDefault="00411412" w:rsidP="00A1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7BB3"/>
    <w:multiLevelType w:val="hybridMultilevel"/>
    <w:tmpl w:val="A404B200"/>
    <w:lvl w:ilvl="0" w:tplc="AF32A8D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B2"/>
    <w:rsid w:val="000676F0"/>
    <w:rsid w:val="000E5BF5"/>
    <w:rsid w:val="00122C69"/>
    <w:rsid w:val="002D70B2"/>
    <w:rsid w:val="00340530"/>
    <w:rsid w:val="003D464C"/>
    <w:rsid w:val="00411412"/>
    <w:rsid w:val="00451B4A"/>
    <w:rsid w:val="00456BD7"/>
    <w:rsid w:val="005812AA"/>
    <w:rsid w:val="00592A5F"/>
    <w:rsid w:val="006114ED"/>
    <w:rsid w:val="00701D7B"/>
    <w:rsid w:val="00714D77"/>
    <w:rsid w:val="00714EB5"/>
    <w:rsid w:val="0073775C"/>
    <w:rsid w:val="007E4DAD"/>
    <w:rsid w:val="00925BF8"/>
    <w:rsid w:val="009C0500"/>
    <w:rsid w:val="00A10DC3"/>
    <w:rsid w:val="00B12319"/>
    <w:rsid w:val="00BB529F"/>
    <w:rsid w:val="00C04DC8"/>
    <w:rsid w:val="00C17D49"/>
    <w:rsid w:val="00C42B13"/>
    <w:rsid w:val="00D8023D"/>
    <w:rsid w:val="00EA047C"/>
    <w:rsid w:val="00F24EE2"/>
    <w:rsid w:val="00F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2A462-1755-4A18-9BF9-32DAAE0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56B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0D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0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0DC3"/>
    <w:rPr>
      <w:sz w:val="18"/>
      <w:szCs w:val="18"/>
    </w:rPr>
  </w:style>
  <w:style w:type="paragraph" w:styleId="a9">
    <w:name w:val="List Paragraph"/>
    <w:basedOn w:val="a"/>
    <w:uiPriority w:val="34"/>
    <w:qFormat/>
    <w:rsid w:val="00925BF8"/>
    <w:pPr>
      <w:ind w:firstLineChars="200" w:firstLine="420"/>
    </w:pPr>
  </w:style>
  <w:style w:type="table" w:styleId="aa">
    <w:name w:val="Table Grid"/>
    <w:basedOn w:val="a1"/>
    <w:uiPriority w:val="59"/>
    <w:rsid w:val="0092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suwf</cp:lastModifiedBy>
  <cp:revision>3</cp:revision>
  <dcterms:created xsi:type="dcterms:W3CDTF">2021-12-19T13:16:00Z</dcterms:created>
  <dcterms:modified xsi:type="dcterms:W3CDTF">2021-12-19T13:18:00Z</dcterms:modified>
</cp:coreProperties>
</file>